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E6" w:rsidRDefault="004349E6" w:rsidP="004349E6">
      <w:pPr>
        <w:spacing w:after="0" w:line="240" w:lineRule="auto"/>
        <w:rPr>
          <w:rFonts w:ascii="Cambria" w:hAnsi="Cambria"/>
          <w:sz w:val="24"/>
          <w:szCs w:val="24"/>
        </w:rPr>
      </w:pPr>
      <w:r>
        <w:rPr>
          <w:rFonts w:ascii="Cambria" w:hAnsi="Cambria"/>
          <w:sz w:val="24"/>
          <w:szCs w:val="24"/>
        </w:rPr>
        <w:t>With two classmates</w:t>
      </w:r>
    </w:p>
    <w:p w:rsidR="009C1555" w:rsidRPr="004349E6" w:rsidRDefault="009C1555" w:rsidP="004349E6">
      <w:pPr>
        <w:pStyle w:val="ListParagraph"/>
        <w:numPr>
          <w:ilvl w:val="0"/>
          <w:numId w:val="1"/>
        </w:numPr>
        <w:tabs>
          <w:tab w:val="left" w:pos="360"/>
        </w:tabs>
        <w:spacing w:after="0" w:line="240" w:lineRule="auto"/>
        <w:ind w:left="360"/>
        <w:rPr>
          <w:rFonts w:ascii="Cambria" w:hAnsi="Cambria"/>
          <w:sz w:val="24"/>
          <w:szCs w:val="24"/>
        </w:rPr>
      </w:pPr>
      <w:r w:rsidRPr="004349E6">
        <w:rPr>
          <w:rFonts w:ascii="Cambria" w:hAnsi="Cambria"/>
          <w:sz w:val="24"/>
          <w:szCs w:val="24"/>
        </w:rPr>
        <w:t>Choose a developing nation from one of the following regions of the world: Africa, Southeastern Asia, South Asia, the Middle East, or Latin America.</w:t>
      </w:r>
    </w:p>
    <w:p w:rsidR="009C1555" w:rsidRPr="004349E6" w:rsidRDefault="009C1555" w:rsidP="004349E6">
      <w:pPr>
        <w:pStyle w:val="ListParagraph"/>
        <w:numPr>
          <w:ilvl w:val="0"/>
          <w:numId w:val="1"/>
        </w:numPr>
        <w:tabs>
          <w:tab w:val="left" w:pos="360"/>
        </w:tabs>
        <w:spacing w:after="0" w:line="240" w:lineRule="auto"/>
        <w:ind w:left="360"/>
        <w:rPr>
          <w:rFonts w:ascii="Cambria" w:hAnsi="Cambria"/>
          <w:sz w:val="24"/>
          <w:szCs w:val="24"/>
        </w:rPr>
      </w:pPr>
      <w:r w:rsidRPr="004349E6">
        <w:rPr>
          <w:rFonts w:ascii="Cambria" w:hAnsi="Cambria"/>
          <w:sz w:val="24"/>
          <w:szCs w:val="24"/>
        </w:rPr>
        <w:t>Identify how the mechanism it uses to establish exchange rates for foreign currencies.</w:t>
      </w:r>
    </w:p>
    <w:p w:rsidR="009C1555" w:rsidRPr="004349E6" w:rsidRDefault="009C1555" w:rsidP="004349E6">
      <w:pPr>
        <w:pStyle w:val="ListParagraph"/>
        <w:numPr>
          <w:ilvl w:val="0"/>
          <w:numId w:val="1"/>
        </w:numPr>
        <w:tabs>
          <w:tab w:val="left" w:pos="360"/>
        </w:tabs>
        <w:spacing w:after="0" w:line="240" w:lineRule="auto"/>
        <w:ind w:left="360"/>
        <w:rPr>
          <w:rFonts w:ascii="Cambria" w:hAnsi="Cambria"/>
          <w:sz w:val="24"/>
          <w:szCs w:val="24"/>
        </w:rPr>
      </w:pPr>
      <w:r w:rsidRPr="004349E6">
        <w:rPr>
          <w:rFonts w:ascii="Cambria" w:hAnsi="Cambria"/>
          <w:sz w:val="24"/>
          <w:szCs w:val="24"/>
        </w:rPr>
        <w:t>Identify when the current exchange rate regime was established and evaluate whether or not it has been the best policy for the nation since being adopted.</w:t>
      </w:r>
    </w:p>
    <w:p w:rsidR="009C1555" w:rsidRPr="004349E6" w:rsidRDefault="009C1555" w:rsidP="004349E6">
      <w:pPr>
        <w:pStyle w:val="ListParagraph"/>
        <w:numPr>
          <w:ilvl w:val="0"/>
          <w:numId w:val="1"/>
        </w:numPr>
        <w:tabs>
          <w:tab w:val="left" w:pos="360"/>
        </w:tabs>
        <w:spacing w:after="0" w:line="240" w:lineRule="auto"/>
        <w:ind w:left="360"/>
        <w:rPr>
          <w:rFonts w:ascii="Cambria" w:hAnsi="Cambria"/>
          <w:sz w:val="24"/>
          <w:szCs w:val="24"/>
        </w:rPr>
      </w:pPr>
      <w:r w:rsidRPr="004349E6">
        <w:rPr>
          <w:rFonts w:ascii="Cambria" w:hAnsi="Cambria"/>
          <w:sz w:val="24"/>
          <w:szCs w:val="24"/>
        </w:rPr>
        <w:t>In light of your evaluation, make a policy recommendation regarding the best foreign currency exchange regime going forward.</w:t>
      </w:r>
    </w:p>
    <w:p w:rsidR="009C1555" w:rsidRPr="004349E6" w:rsidRDefault="009C1555" w:rsidP="004349E6">
      <w:pPr>
        <w:pStyle w:val="ListParagraph"/>
        <w:numPr>
          <w:ilvl w:val="0"/>
          <w:numId w:val="1"/>
        </w:numPr>
        <w:tabs>
          <w:tab w:val="left" w:pos="360"/>
        </w:tabs>
        <w:spacing w:after="0" w:line="240" w:lineRule="auto"/>
        <w:ind w:left="360"/>
        <w:rPr>
          <w:rFonts w:ascii="Cambria" w:hAnsi="Cambria"/>
          <w:sz w:val="24"/>
          <w:szCs w:val="24"/>
        </w:rPr>
      </w:pPr>
      <w:r w:rsidRPr="004349E6">
        <w:rPr>
          <w:rFonts w:ascii="Cambria" w:hAnsi="Cambria"/>
          <w:sz w:val="24"/>
          <w:szCs w:val="24"/>
        </w:rPr>
        <w:t>Present your responses to tasks 2-4 in a PowerPoint presentation.  The presentation should include visual aids such as graphs or charts that enhance the presentation.  It should be no more than 5 slides but at least 4 slides.  It should be no more than 8 minutes in length: 1 minute for set up, 5 minutes for the presentation, and 2 minutes for Q &amp; A.</w:t>
      </w:r>
      <w:r w:rsidR="004349E6" w:rsidRPr="004349E6">
        <w:rPr>
          <w:rFonts w:ascii="Cambria" w:hAnsi="Cambria"/>
          <w:sz w:val="24"/>
          <w:szCs w:val="24"/>
        </w:rPr>
        <w:t xml:space="preserve">  Finally, it should demonstrate an accurate understanding of the determinants of currency demand and currency supply, the means by which governments maintain fixed exchange rates, the pros and cons of exchange rates determined by the market as well as those that are fixed.</w:t>
      </w:r>
    </w:p>
    <w:p w:rsidR="004349E6" w:rsidRDefault="004349E6" w:rsidP="004349E6">
      <w:pPr>
        <w:pStyle w:val="ListParagraph"/>
        <w:numPr>
          <w:ilvl w:val="0"/>
          <w:numId w:val="1"/>
        </w:numPr>
        <w:tabs>
          <w:tab w:val="left" w:pos="360"/>
        </w:tabs>
        <w:spacing w:after="0" w:line="240" w:lineRule="auto"/>
        <w:ind w:left="360"/>
        <w:rPr>
          <w:rFonts w:ascii="Cambria" w:hAnsi="Cambria"/>
          <w:sz w:val="24"/>
          <w:szCs w:val="24"/>
        </w:rPr>
      </w:pPr>
      <w:r w:rsidRPr="004349E6">
        <w:rPr>
          <w:rFonts w:ascii="Cambria" w:hAnsi="Cambria"/>
          <w:sz w:val="24"/>
          <w:szCs w:val="24"/>
        </w:rPr>
        <w:t>All presentations will be made on Thursday, March 27</w:t>
      </w:r>
      <w:r>
        <w:rPr>
          <w:rFonts w:ascii="Cambria" w:hAnsi="Cambria"/>
          <w:sz w:val="24"/>
          <w:szCs w:val="24"/>
        </w:rPr>
        <w:t>.</w:t>
      </w:r>
    </w:p>
    <w:p w:rsidR="00B33631" w:rsidRDefault="00B33631" w:rsidP="00B33631">
      <w:pPr>
        <w:tabs>
          <w:tab w:val="left" w:pos="360"/>
        </w:tabs>
        <w:spacing w:after="0" w:line="240" w:lineRule="auto"/>
        <w:rPr>
          <w:rFonts w:ascii="Cambria" w:hAnsi="Cambria"/>
          <w:sz w:val="24"/>
          <w:szCs w:val="24"/>
        </w:rPr>
      </w:pPr>
    </w:p>
    <w:p w:rsidR="00B33631" w:rsidRDefault="00B33631" w:rsidP="00B33631">
      <w:pPr>
        <w:tabs>
          <w:tab w:val="left" w:pos="360"/>
        </w:tabs>
        <w:spacing w:after="0" w:line="240" w:lineRule="auto"/>
        <w:rPr>
          <w:rFonts w:ascii="Cambria" w:hAnsi="Cambria"/>
          <w:sz w:val="24"/>
          <w:szCs w:val="24"/>
        </w:rPr>
      </w:pPr>
    </w:p>
    <w:p w:rsidR="00B33631" w:rsidRDefault="00B33631" w:rsidP="00B33631">
      <w:pPr>
        <w:tabs>
          <w:tab w:val="left" w:pos="360"/>
        </w:tabs>
        <w:spacing w:after="0" w:line="240" w:lineRule="auto"/>
        <w:rPr>
          <w:rFonts w:ascii="Cambria" w:hAnsi="Cambria"/>
          <w:sz w:val="24"/>
          <w:szCs w:val="24"/>
        </w:rPr>
      </w:pPr>
    </w:p>
    <w:p w:rsidR="00B33631" w:rsidRDefault="00B33631" w:rsidP="00B33631">
      <w:pPr>
        <w:tabs>
          <w:tab w:val="left" w:pos="360"/>
        </w:tabs>
        <w:spacing w:after="0" w:line="240" w:lineRule="auto"/>
        <w:rPr>
          <w:rFonts w:ascii="Cambria" w:hAnsi="Cambria"/>
          <w:sz w:val="24"/>
          <w:szCs w:val="24"/>
        </w:rPr>
      </w:pPr>
    </w:p>
    <w:p w:rsidR="00B33631" w:rsidRDefault="00B33631" w:rsidP="00B33631">
      <w:pPr>
        <w:tabs>
          <w:tab w:val="left" w:pos="360"/>
        </w:tabs>
        <w:spacing w:after="0" w:line="240" w:lineRule="auto"/>
        <w:rPr>
          <w:rFonts w:ascii="Cambria" w:hAnsi="Cambria"/>
          <w:sz w:val="24"/>
          <w:szCs w:val="24"/>
        </w:rPr>
      </w:pPr>
    </w:p>
    <w:p w:rsidR="00B33631" w:rsidRDefault="00B33631" w:rsidP="00B33631">
      <w:pPr>
        <w:tabs>
          <w:tab w:val="left" w:pos="360"/>
        </w:tabs>
        <w:spacing w:after="0" w:line="240" w:lineRule="auto"/>
        <w:rPr>
          <w:rFonts w:ascii="Cambria" w:hAnsi="Cambria"/>
          <w:sz w:val="24"/>
          <w:szCs w:val="24"/>
        </w:rPr>
      </w:pPr>
    </w:p>
    <w:p w:rsidR="00B33631" w:rsidRPr="00B33631" w:rsidRDefault="00B33631" w:rsidP="00B33631">
      <w:pPr>
        <w:tabs>
          <w:tab w:val="left" w:pos="360"/>
        </w:tabs>
        <w:spacing w:after="0" w:line="240" w:lineRule="auto"/>
        <w:rPr>
          <w:rFonts w:ascii="Cambria" w:hAnsi="Cambria"/>
          <w:sz w:val="24"/>
          <w:szCs w:val="24"/>
        </w:rPr>
      </w:pPr>
      <w:bookmarkStart w:id="0" w:name="_GoBack"/>
      <w:bookmarkEnd w:id="0"/>
    </w:p>
    <w:p w:rsidR="00B33631" w:rsidRDefault="00B33631" w:rsidP="00B33631">
      <w:pPr>
        <w:tabs>
          <w:tab w:val="left" w:pos="360"/>
        </w:tabs>
        <w:spacing w:after="0" w:line="240" w:lineRule="auto"/>
        <w:rPr>
          <w:rFonts w:ascii="Cambria" w:hAnsi="Cambria"/>
          <w:sz w:val="24"/>
          <w:szCs w:val="24"/>
        </w:rPr>
      </w:pPr>
    </w:p>
    <w:p w:rsidR="00B33631" w:rsidRDefault="00B33631" w:rsidP="00B33631">
      <w:pPr>
        <w:tabs>
          <w:tab w:val="left" w:pos="360"/>
        </w:tabs>
        <w:spacing w:after="0" w:line="240" w:lineRule="auto"/>
        <w:rPr>
          <w:rFonts w:ascii="Cambria" w:hAnsi="Cambria"/>
          <w:sz w:val="24"/>
          <w:szCs w:val="24"/>
        </w:rPr>
      </w:pPr>
    </w:p>
    <w:p w:rsidR="00B33631" w:rsidRDefault="00B33631" w:rsidP="00B33631">
      <w:pPr>
        <w:tabs>
          <w:tab w:val="left" w:pos="360"/>
        </w:tabs>
        <w:spacing w:after="0" w:line="240" w:lineRule="auto"/>
        <w:rPr>
          <w:rFonts w:ascii="Cambria" w:hAnsi="Cambria"/>
          <w:sz w:val="24"/>
          <w:szCs w:val="24"/>
        </w:rPr>
      </w:pPr>
    </w:p>
    <w:p w:rsidR="00B33631" w:rsidRDefault="00B33631" w:rsidP="00B33631">
      <w:pPr>
        <w:tabs>
          <w:tab w:val="left" w:pos="360"/>
        </w:tabs>
        <w:spacing w:after="0" w:line="240" w:lineRule="auto"/>
        <w:rPr>
          <w:rFonts w:ascii="Cambria" w:hAnsi="Cambria"/>
          <w:sz w:val="24"/>
          <w:szCs w:val="24"/>
        </w:rPr>
      </w:pPr>
    </w:p>
    <w:p w:rsidR="00B33631" w:rsidRDefault="00B33631" w:rsidP="00B33631">
      <w:pPr>
        <w:tabs>
          <w:tab w:val="left" w:pos="360"/>
        </w:tabs>
        <w:spacing w:after="0" w:line="240" w:lineRule="auto"/>
        <w:rPr>
          <w:rFonts w:ascii="Cambria" w:hAnsi="Cambria"/>
          <w:sz w:val="24"/>
          <w:szCs w:val="24"/>
        </w:rPr>
      </w:pPr>
    </w:p>
    <w:p w:rsidR="00B33631" w:rsidRPr="004349E6" w:rsidRDefault="00B33631" w:rsidP="00B33631">
      <w:pPr>
        <w:spacing w:after="0" w:line="240" w:lineRule="auto"/>
        <w:rPr>
          <w:rFonts w:ascii="Cambria" w:hAnsi="Cambria"/>
          <w:b/>
          <w:sz w:val="32"/>
          <w:szCs w:val="32"/>
        </w:rPr>
      </w:pPr>
      <w:r w:rsidRPr="004349E6">
        <w:rPr>
          <w:rFonts w:ascii="Cambria" w:hAnsi="Cambria"/>
          <w:b/>
          <w:sz w:val="32"/>
          <w:szCs w:val="32"/>
        </w:rPr>
        <w:t>Foreign Exchange Rates Mini-Project</w:t>
      </w:r>
    </w:p>
    <w:p w:rsidR="00B33631" w:rsidRDefault="00B33631" w:rsidP="00B33631">
      <w:pPr>
        <w:spacing w:after="0" w:line="240" w:lineRule="auto"/>
        <w:rPr>
          <w:rFonts w:ascii="Cambria" w:hAnsi="Cambria"/>
          <w:sz w:val="24"/>
          <w:szCs w:val="24"/>
        </w:rPr>
      </w:pPr>
      <w:r>
        <w:rPr>
          <w:rFonts w:ascii="Cambria" w:hAnsi="Cambria"/>
          <w:sz w:val="24"/>
          <w:szCs w:val="24"/>
        </w:rPr>
        <w:t>With two classmates</w:t>
      </w:r>
    </w:p>
    <w:p w:rsidR="00B33631" w:rsidRPr="004349E6" w:rsidRDefault="00B33631" w:rsidP="00B33631">
      <w:pPr>
        <w:pStyle w:val="ListParagraph"/>
        <w:numPr>
          <w:ilvl w:val="0"/>
          <w:numId w:val="2"/>
        </w:numPr>
        <w:tabs>
          <w:tab w:val="left" w:pos="360"/>
        </w:tabs>
        <w:spacing w:after="0" w:line="240" w:lineRule="auto"/>
        <w:ind w:left="360"/>
        <w:rPr>
          <w:rFonts w:ascii="Cambria" w:hAnsi="Cambria"/>
          <w:sz w:val="24"/>
          <w:szCs w:val="24"/>
        </w:rPr>
      </w:pPr>
      <w:r w:rsidRPr="004349E6">
        <w:rPr>
          <w:rFonts w:ascii="Cambria" w:hAnsi="Cambria"/>
          <w:sz w:val="24"/>
          <w:szCs w:val="24"/>
        </w:rPr>
        <w:t>Choose a developing nation from one of the following regions of the world: Africa, Southeastern Asia, South Asia, the Middle East, or Latin America.</w:t>
      </w:r>
    </w:p>
    <w:p w:rsidR="00B33631" w:rsidRPr="004349E6" w:rsidRDefault="00B33631" w:rsidP="00B33631">
      <w:pPr>
        <w:pStyle w:val="ListParagraph"/>
        <w:numPr>
          <w:ilvl w:val="0"/>
          <w:numId w:val="2"/>
        </w:numPr>
        <w:tabs>
          <w:tab w:val="left" w:pos="360"/>
        </w:tabs>
        <w:spacing w:after="0" w:line="240" w:lineRule="auto"/>
        <w:ind w:left="360"/>
        <w:rPr>
          <w:rFonts w:ascii="Cambria" w:hAnsi="Cambria"/>
          <w:sz w:val="24"/>
          <w:szCs w:val="24"/>
        </w:rPr>
      </w:pPr>
      <w:r w:rsidRPr="004349E6">
        <w:rPr>
          <w:rFonts w:ascii="Cambria" w:hAnsi="Cambria"/>
          <w:sz w:val="24"/>
          <w:szCs w:val="24"/>
        </w:rPr>
        <w:t>Identify how the mechanism it uses to establish exchange rates for foreign currencies.</w:t>
      </w:r>
    </w:p>
    <w:p w:rsidR="00B33631" w:rsidRPr="004349E6" w:rsidRDefault="00B33631" w:rsidP="00B33631">
      <w:pPr>
        <w:pStyle w:val="ListParagraph"/>
        <w:numPr>
          <w:ilvl w:val="0"/>
          <w:numId w:val="2"/>
        </w:numPr>
        <w:tabs>
          <w:tab w:val="left" w:pos="360"/>
        </w:tabs>
        <w:spacing w:after="0" w:line="240" w:lineRule="auto"/>
        <w:ind w:left="360"/>
        <w:rPr>
          <w:rFonts w:ascii="Cambria" w:hAnsi="Cambria"/>
          <w:sz w:val="24"/>
          <w:szCs w:val="24"/>
        </w:rPr>
      </w:pPr>
      <w:r w:rsidRPr="004349E6">
        <w:rPr>
          <w:rFonts w:ascii="Cambria" w:hAnsi="Cambria"/>
          <w:sz w:val="24"/>
          <w:szCs w:val="24"/>
        </w:rPr>
        <w:t>Identify when the current exchange rate regime was established and evaluate whether or not it has been the best policy for the nation since being adopted.</w:t>
      </w:r>
    </w:p>
    <w:p w:rsidR="00B33631" w:rsidRPr="004349E6" w:rsidRDefault="00B33631" w:rsidP="00B33631">
      <w:pPr>
        <w:pStyle w:val="ListParagraph"/>
        <w:numPr>
          <w:ilvl w:val="0"/>
          <w:numId w:val="2"/>
        </w:numPr>
        <w:tabs>
          <w:tab w:val="left" w:pos="360"/>
        </w:tabs>
        <w:spacing w:after="0" w:line="240" w:lineRule="auto"/>
        <w:ind w:left="360"/>
        <w:rPr>
          <w:rFonts w:ascii="Cambria" w:hAnsi="Cambria"/>
          <w:sz w:val="24"/>
          <w:szCs w:val="24"/>
        </w:rPr>
      </w:pPr>
      <w:r w:rsidRPr="004349E6">
        <w:rPr>
          <w:rFonts w:ascii="Cambria" w:hAnsi="Cambria"/>
          <w:sz w:val="24"/>
          <w:szCs w:val="24"/>
        </w:rPr>
        <w:t>In light of your evaluation, make a policy recommendation regarding the best foreign currency exchange regime going forward.</w:t>
      </w:r>
    </w:p>
    <w:p w:rsidR="00B33631" w:rsidRPr="004349E6" w:rsidRDefault="00B33631" w:rsidP="00B33631">
      <w:pPr>
        <w:pStyle w:val="ListParagraph"/>
        <w:numPr>
          <w:ilvl w:val="0"/>
          <w:numId w:val="2"/>
        </w:numPr>
        <w:tabs>
          <w:tab w:val="left" w:pos="360"/>
        </w:tabs>
        <w:spacing w:after="0" w:line="240" w:lineRule="auto"/>
        <w:ind w:left="360"/>
        <w:rPr>
          <w:rFonts w:ascii="Cambria" w:hAnsi="Cambria"/>
          <w:sz w:val="24"/>
          <w:szCs w:val="24"/>
        </w:rPr>
      </w:pPr>
      <w:r w:rsidRPr="004349E6">
        <w:rPr>
          <w:rFonts w:ascii="Cambria" w:hAnsi="Cambria"/>
          <w:sz w:val="24"/>
          <w:szCs w:val="24"/>
        </w:rPr>
        <w:t>Present your responses to tasks 2-4 in a PowerPoint presentation.  The presentation should include visual aids such as graphs or charts that enhance the presentation.  It should be no more than 5 slides but at least 4 slides.  It should be no more than 8 minutes in length: 1 minute for set up, 5 minutes for the presentation, and 2 minutes for Q &amp; A.  Finally, it should demonstrate an accurate understanding of the determinants of currency demand and currency supply, the means by which governments maintain fixed exchange rates, the pros and cons of exchange rates determined by the market as well as those that are fixed.</w:t>
      </w:r>
    </w:p>
    <w:p w:rsidR="00B33631" w:rsidRDefault="00B33631" w:rsidP="00B33631">
      <w:pPr>
        <w:pStyle w:val="ListParagraph"/>
        <w:numPr>
          <w:ilvl w:val="0"/>
          <w:numId w:val="2"/>
        </w:numPr>
        <w:tabs>
          <w:tab w:val="left" w:pos="360"/>
        </w:tabs>
        <w:spacing w:after="0" w:line="240" w:lineRule="auto"/>
        <w:ind w:left="360"/>
        <w:rPr>
          <w:rFonts w:ascii="Cambria" w:hAnsi="Cambria"/>
          <w:sz w:val="24"/>
          <w:szCs w:val="24"/>
        </w:rPr>
      </w:pPr>
      <w:r w:rsidRPr="004349E6">
        <w:rPr>
          <w:rFonts w:ascii="Cambria" w:hAnsi="Cambria"/>
          <w:sz w:val="24"/>
          <w:szCs w:val="24"/>
        </w:rPr>
        <w:t>All presentations will be made on Thursday, March 27</w:t>
      </w:r>
      <w:r>
        <w:rPr>
          <w:rFonts w:ascii="Cambria" w:hAnsi="Cambria"/>
          <w:sz w:val="24"/>
          <w:szCs w:val="24"/>
        </w:rPr>
        <w:t>.</w:t>
      </w:r>
    </w:p>
    <w:p w:rsidR="00B33631" w:rsidRPr="00B33631" w:rsidRDefault="00B33631" w:rsidP="00B33631">
      <w:pPr>
        <w:tabs>
          <w:tab w:val="left" w:pos="360"/>
        </w:tabs>
        <w:spacing w:after="0" w:line="240" w:lineRule="auto"/>
        <w:rPr>
          <w:rFonts w:ascii="Cambria" w:hAnsi="Cambria"/>
          <w:sz w:val="24"/>
          <w:szCs w:val="24"/>
        </w:rPr>
      </w:pPr>
    </w:p>
    <w:sectPr w:rsidR="00B33631" w:rsidRPr="00B33631" w:rsidSect="004349E6">
      <w:headerReference w:type="default" r:id="rId7"/>
      <w:pgSz w:w="12240" w:h="15840"/>
      <w:pgMar w:top="1440" w:right="720" w:bottom="821"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41" w:rsidRDefault="00000041" w:rsidP="004349E6">
      <w:pPr>
        <w:spacing w:after="0" w:line="240" w:lineRule="auto"/>
      </w:pPr>
      <w:r>
        <w:separator/>
      </w:r>
    </w:p>
  </w:endnote>
  <w:endnote w:type="continuationSeparator" w:id="0">
    <w:p w:rsidR="00000041" w:rsidRDefault="00000041" w:rsidP="0043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41" w:rsidRDefault="00000041" w:rsidP="004349E6">
      <w:pPr>
        <w:spacing w:after="0" w:line="240" w:lineRule="auto"/>
      </w:pPr>
      <w:r>
        <w:separator/>
      </w:r>
    </w:p>
  </w:footnote>
  <w:footnote w:type="continuationSeparator" w:id="0">
    <w:p w:rsidR="00000041" w:rsidRDefault="00000041" w:rsidP="00434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E6" w:rsidRPr="004349E6" w:rsidRDefault="004349E6" w:rsidP="004349E6">
    <w:pPr>
      <w:spacing w:after="0" w:line="240" w:lineRule="auto"/>
      <w:rPr>
        <w:rFonts w:ascii="Cambria" w:hAnsi="Cambria"/>
        <w:b/>
        <w:sz w:val="32"/>
        <w:szCs w:val="32"/>
      </w:rPr>
    </w:pPr>
    <w:r w:rsidRPr="004349E6">
      <w:rPr>
        <w:rFonts w:ascii="Cambria" w:hAnsi="Cambria"/>
        <w:b/>
        <w:sz w:val="32"/>
        <w:szCs w:val="32"/>
      </w:rPr>
      <w:t>For</w:t>
    </w:r>
    <w:r w:rsidRPr="004349E6">
      <w:rPr>
        <w:rFonts w:ascii="Cambria" w:hAnsi="Cambria"/>
        <w:b/>
        <w:sz w:val="32"/>
        <w:szCs w:val="32"/>
      </w:rPr>
      <w:t>eign Exchange Rates Mini-Project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C4ADB"/>
    <w:multiLevelType w:val="hybridMultilevel"/>
    <w:tmpl w:val="ACB06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9B08DF"/>
    <w:multiLevelType w:val="hybridMultilevel"/>
    <w:tmpl w:val="FADC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55"/>
    <w:rsid w:val="00000041"/>
    <w:rsid w:val="000039DA"/>
    <w:rsid w:val="004349E6"/>
    <w:rsid w:val="009C1555"/>
    <w:rsid w:val="00B33631"/>
    <w:rsid w:val="00FC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A3595-7F06-4F67-9957-85567268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555"/>
    <w:pPr>
      <w:ind w:left="720"/>
      <w:contextualSpacing/>
    </w:pPr>
  </w:style>
  <w:style w:type="paragraph" w:styleId="Header">
    <w:name w:val="header"/>
    <w:basedOn w:val="Normal"/>
    <w:link w:val="HeaderChar"/>
    <w:uiPriority w:val="99"/>
    <w:unhideWhenUsed/>
    <w:rsid w:val="00434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E6"/>
  </w:style>
  <w:style w:type="paragraph" w:styleId="Footer">
    <w:name w:val="footer"/>
    <w:basedOn w:val="Normal"/>
    <w:link w:val="FooterChar"/>
    <w:uiPriority w:val="99"/>
    <w:unhideWhenUsed/>
    <w:rsid w:val="00434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dc:creator>
  <cp:keywords/>
  <dc:description/>
  <cp:lastModifiedBy>Darrell</cp:lastModifiedBy>
  <cp:revision>2</cp:revision>
  <dcterms:created xsi:type="dcterms:W3CDTF">2014-03-24T14:12:00Z</dcterms:created>
  <dcterms:modified xsi:type="dcterms:W3CDTF">2014-03-24T14:32:00Z</dcterms:modified>
</cp:coreProperties>
</file>